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4A4" w:rsidRPr="008C4462" w:rsidRDefault="00481915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REPUBLIKA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SRBIJA</w:t>
      </w:r>
    </w:p>
    <w:p w:rsidR="00EA74A4" w:rsidRPr="008C4462" w:rsidRDefault="00481915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NARODNA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SKUPŠTINA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EA74A4" w:rsidRPr="008C4462" w:rsidRDefault="00481915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privredu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regionalni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razvoj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</w:p>
    <w:p w:rsidR="00EA74A4" w:rsidRPr="008C4462" w:rsidRDefault="00481915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trgovinu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turizam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energetiku</w:t>
      </w:r>
    </w:p>
    <w:p w:rsidR="00EA74A4" w:rsidRPr="008C4462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>10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CS"/>
        </w:rPr>
        <w:t>Broj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06-2/</w:t>
      </w:r>
      <w:r w:rsidR="00BA6BC6">
        <w:rPr>
          <w:rFonts w:ascii="Times New Roman" w:eastAsia="Times New Roman" w:hAnsi="Times New Roman" w:cs="Times New Roman"/>
          <w:sz w:val="24"/>
          <w:szCs w:val="24"/>
          <w:lang w:val="sr-Cyrl-RS"/>
        </w:rPr>
        <w:t>241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>-1</w:t>
      </w:r>
      <w:r w:rsidR="00BA6BC6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</w:p>
    <w:p w:rsidR="00EA74A4" w:rsidRPr="008C4462" w:rsidRDefault="00810438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1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.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septembar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</w:t>
      </w:r>
      <w:r w:rsidR="00BA6BC6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CS"/>
        </w:rPr>
        <w:t>godine</w:t>
      </w:r>
    </w:p>
    <w:p w:rsidR="00EA74A4" w:rsidRPr="008C4462" w:rsidRDefault="00481915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B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e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o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g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a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d</w:t>
      </w:r>
    </w:p>
    <w:p w:rsidR="00EA74A4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EA74A4" w:rsidRPr="008C4462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EA74A4" w:rsidRPr="008C4462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EA74A4" w:rsidRPr="008C4462" w:rsidRDefault="00481915" w:rsidP="00EA74A4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ZAPISNIK</w:t>
      </w:r>
    </w:p>
    <w:p w:rsidR="00EA74A4" w:rsidRPr="008C4462" w:rsidRDefault="00BA6BC6" w:rsidP="00EA74A4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27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SEDNICE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PRIVREDU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REGIONALNI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RAZVOJ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TRGOVINU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TURIZAM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ENERGETIKU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ODRŽANE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27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MAJA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2015.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</w:p>
    <w:p w:rsidR="00EA74A4" w:rsidRPr="008C4462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EA74A4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</w:p>
    <w:p w:rsidR="00EA74A4" w:rsidRPr="008C4462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EA74A4" w:rsidRPr="008C4462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počela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9257A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="007E78A8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časova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9257A">
        <w:rPr>
          <w:rFonts w:ascii="Times New Roman" w:eastAsia="Times New Roman" w:hAnsi="Times New Roman" w:cs="Times New Roman"/>
          <w:sz w:val="24"/>
          <w:szCs w:val="24"/>
          <w:lang w:val="sr-Cyrl-RS"/>
        </w:rPr>
        <w:t>1</w:t>
      </w:r>
      <w:r w:rsidR="007E78A8">
        <w:rPr>
          <w:rFonts w:ascii="Times New Roman" w:eastAsia="Times New Roman" w:hAnsi="Times New Roman" w:cs="Times New Roman"/>
          <w:sz w:val="24"/>
          <w:szCs w:val="24"/>
          <w:lang w:val="sr-Latn-RS"/>
        </w:rPr>
        <w:t>5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minuta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EA74A4" w:rsidRPr="008C4462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Sednicom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predsedavala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Tomić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EA74A4" w:rsidRPr="008C4462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Pored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Dragoljub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Zindović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Dragomir</w:t>
      </w:r>
      <w:r w:rsidR="00BB7D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Karić</w:t>
      </w:r>
      <w:r w:rsidR="00BB7D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Vladan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Milošević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Radmilo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Kostić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Jelena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Mijatović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Đorđe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Čabarkapa</w:t>
      </w:r>
      <w:r w:rsidR="00BB7D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Novica</w:t>
      </w:r>
      <w:r w:rsidR="00BB7D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Tončev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 w:rsidR="00BD01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Marinković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EA74A4" w:rsidRPr="008C4462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="009F70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zamenici</w:t>
      </w:r>
      <w:r w:rsidR="009F70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članova</w:t>
      </w:r>
      <w:r w:rsidR="009F70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9F70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Milosav</w:t>
      </w:r>
      <w:r w:rsidR="00AA6E4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Milojević</w:t>
      </w:r>
      <w:r w:rsidR="00AA6E4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="00AA6E4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="00AA6E4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AA6E4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Dragoljuba</w:t>
      </w:r>
      <w:r w:rsidR="00AA6E4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Zindovića</w:t>
      </w:r>
      <w:r w:rsidR="00AA6E44">
        <w:rPr>
          <w:rFonts w:ascii="Times New Roman" w:eastAsia="Times New Roman" w:hAnsi="Times New Roman" w:cs="Times New Roman"/>
          <w:sz w:val="24"/>
          <w:szCs w:val="24"/>
          <w:lang w:val="sr-Cyrl-RS"/>
        </w:rPr>
        <w:t>),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Ninoslav</w:t>
      </w:r>
      <w:r w:rsidR="009F70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Girić</w:t>
      </w:r>
      <w:r w:rsidR="009F70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="009F70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="009F70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9F70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Vladana</w:t>
      </w:r>
      <w:r w:rsidR="009F70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Miloševića</w:t>
      </w:r>
      <w:r w:rsidR="009F70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Slobodan</w:t>
      </w:r>
      <w:r w:rsidR="009F70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Perić</w:t>
      </w:r>
      <w:r w:rsidR="009F70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="009F70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="009F70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9F70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Olivere</w:t>
      </w:r>
      <w:r w:rsidR="009F70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Pauljeskić</w:t>
      </w:r>
      <w:r w:rsidR="009F7060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EA74A4" w:rsidRPr="002E25E3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nisu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Zoran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Pralica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Aleksandar</w:t>
      </w:r>
      <w:r w:rsidR="00AE569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Jovičić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Olivera</w:t>
      </w:r>
      <w:r w:rsidR="009F70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Pauljeskić</w:t>
      </w:r>
      <w:r w:rsidR="009F70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="009F70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Ćirić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Karić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Mladen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Grujić</w:t>
      </w:r>
      <w:r w:rsidR="00AE569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="00AE569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Čapo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Enis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Imamović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EA74A4" w:rsidRDefault="00EA74A4" w:rsidP="005715C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poziv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Željko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Sertić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Milun</w:t>
      </w:r>
      <w:r w:rsidR="005715C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Trivunac</w:t>
      </w:r>
      <w:r w:rsidR="005715C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vršilac</w:t>
      </w:r>
      <w:r w:rsidR="005715C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dužnosti</w:t>
      </w:r>
      <w:r w:rsidR="005715C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pomoćnika</w:t>
      </w:r>
      <w:r w:rsidR="005715C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ministra</w:t>
      </w:r>
      <w:r w:rsidR="005715C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="005715C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Jelena</w:t>
      </w:r>
      <w:r w:rsidR="00A55E6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Popović</w:t>
      </w:r>
      <w:r w:rsidR="00A55E6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pomoćnik</w:t>
      </w:r>
      <w:r w:rsidR="00A55E6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ministra</w:t>
      </w:r>
      <w:r w:rsidR="00A55E6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="00A55E6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Ljubomir</w:t>
      </w:r>
      <w:r w:rsidR="005715C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Šubara</w:t>
      </w:r>
      <w:r w:rsidR="005715C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direktor</w:t>
      </w:r>
      <w:r w:rsidR="005715C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Agencije</w:t>
      </w:r>
      <w:r w:rsidR="005715C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5715C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privatizaciju</w:t>
      </w:r>
      <w:r w:rsidR="00A55E6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Andrijana</w:t>
      </w:r>
      <w:r w:rsidR="00A55E6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Stojković</w:t>
      </w:r>
      <w:r w:rsidR="00A55E6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viši</w:t>
      </w:r>
      <w:r w:rsidR="00A55E6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pravni</w:t>
      </w:r>
      <w:r w:rsidR="00A55E6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savetnik</w:t>
      </w:r>
      <w:r w:rsidR="00A55E6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A55E6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Agenciji</w:t>
      </w:r>
      <w:r w:rsidR="00A55E6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A55E6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privatizaciju</w:t>
      </w:r>
      <w:r w:rsidR="00A55E6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Marko</w:t>
      </w:r>
      <w:r w:rsidR="00A55E6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Obradović</w:t>
      </w:r>
      <w:r w:rsidR="00A55E6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posebni</w:t>
      </w:r>
      <w:r w:rsidR="00A55E6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savetnik</w:t>
      </w:r>
      <w:r w:rsidR="00A55E6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ministra</w:t>
      </w:r>
      <w:r w:rsidR="00A55E6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="00A55E6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Jovan</w:t>
      </w:r>
      <w:r w:rsidR="00A55E6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Petrović</w:t>
      </w:r>
      <w:r w:rsidR="00A55E6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rukovodilac</w:t>
      </w:r>
      <w:r w:rsidR="00A55E6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Grupe</w:t>
      </w:r>
      <w:r w:rsidR="00A55E6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A55E6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Ministarstvu</w:t>
      </w:r>
      <w:r w:rsidR="00A55E6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="00A55E6E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BF30E7" w:rsidRPr="008C4462" w:rsidRDefault="00BF30E7" w:rsidP="005715C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EA74A4" w:rsidRPr="008C4462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jednoglasno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utvrdio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sledeći</w:t>
      </w:r>
    </w:p>
    <w:p w:rsidR="00EA74A4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EA74A4" w:rsidRPr="008C4462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EA74A4" w:rsidRPr="008C4462" w:rsidRDefault="00481915" w:rsidP="00EA74A4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</w:t>
      </w:r>
    </w:p>
    <w:p w:rsidR="00EA74A4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E47A92" w:rsidRPr="008C4462" w:rsidRDefault="00E47A92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E47A92" w:rsidRPr="00E47A92" w:rsidRDefault="00E47A92" w:rsidP="00E47A92">
      <w:pPr>
        <w:ind w:firstLine="1440"/>
        <w:jc w:val="both"/>
        <w:rPr>
          <w:rFonts w:ascii="Times New Roman" w:hAnsi="Times New Roman" w:cs="Times New Roman"/>
          <w:sz w:val="24"/>
          <w:lang w:val="sr-Cyrl-RS"/>
        </w:rPr>
      </w:pPr>
      <w:r w:rsidRPr="00E47A92">
        <w:rPr>
          <w:rFonts w:ascii="Times New Roman" w:hAnsi="Times New Roman" w:cs="Times New Roman"/>
          <w:sz w:val="24"/>
          <w:lang w:val="sr-Latn-RS"/>
        </w:rPr>
        <w:t xml:space="preserve">1. </w:t>
      </w:r>
      <w:r w:rsidR="00481915">
        <w:rPr>
          <w:rFonts w:ascii="Times New Roman" w:hAnsi="Times New Roman" w:cs="Times New Roman"/>
          <w:sz w:val="24"/>
          <w:lang w:val="sr-Cyrl-RS"/>
        </w:rPr>
        <w:t>Razmatranje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lang w:val="sr-Cyrl-RS"/>
        </w:rPr>
        <w:t>Predloga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lang w:val="sr-Cyrl-RS"/>
        </w:rPr>
        <w:t>zakona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lang w:val="sr-Cyrl-RS"/>
        </w:rPr>
        <w:t>o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lang w:val="sr-Cyrl-RS"/>
        </w:rPr>
        <w:t>izmenama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lang w:val="sr-Cyrl-RS"/>
        </w:rPr>
        <w:t>i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lang w:val="sr-Cyrl-RS"/>
        </w:rPr>
        <w:t>dopunama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lang w:val="sr-Cyrl-RS"/>
        </w:rPr>
        <w:t>Zakona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lang w:val="sr-Cyrl-RS"/>
        </w:rPr>
        <w:t>o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lang w:val="sr-Cyrl-RS"/>
        </w:rPr>
        <w:t>privatizaciji</w:t>
      </w:r>
      <w:r w:rsidRPr="00E47A92">
        <w:rPr>
          <w:rFonts w:ascii="Times New Roman" w:hAnsi="Times New Roman" w:cs="Times New Roman"/>
          <w:sz w:val="24"/>
        </w:rPr>
        <w:t xml:space="preserve"> </w:t>
      </w:r>
      <w:r w:rsidR="00481915">
        <w:rPr>
          <w:rFonts w:ascii="Times New Roman" w:hAnsi="Times New Roman" w:cs="Times New Roman"/>
          <w:sz w:val="24"/>
          <w:lang w:val="sr-Cyrl-RS"/>
        </w:rPr>
        <w:t>u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lang w:val="sr-Cyrl-RS"/>
        </w:rPr>
        <w:t>pojedinostima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lang w:val="sr-Cyrl-RS"/>
        </w:rPr>
        <w:t>koji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lang w:val="sr-Cyrl-RS"/>
        </w:rPr>
        <w:t>je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lang w:val="sr-Cyrl-RS"/>
        </w:rPr>
        <w:t>podnela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lang w:val="sr-Cyrl-RS"/>
        </w:rPr>
        <w:t>Vlada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(</w:t>
      </w:r>
      <w:r w:rsidR="00481915">
        <w:rPr>
          <w:rFonts w:ascii="Times New Roman" w:hAnsi="Times New Roman" w:cs="Times New Roman"/>
          <w:sz w:val="24"/>
          <w:lang w:val="sr-Cyrl-RS"/>
        </w:rPr>
        <w:t>broj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011-1415/15 </w:t>
      </w:r>
      <w:r w:rsidR="00481915">
        <w:rPr>
          <w:rFonts w:ascii="Times New Roman" w:hAnsi="Times New Roman" w:cs="Times New Roman"/>
          <w:sz w:val="24"/>
          <w:lang w:val="sr-Cyrl-RS"/>
        </w:rPr>
        <w:t>od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21. </w:t>
      </w:r>
      <w:r w:rsidR="00481915">
        <w:rPr>
          <w:rFonts w:ascii="Times New Roman" w:hAnsi="Times New Roman" w:cs="Times New Roman"/>
          <w:sz w:val="24"/>
          <w:lang w:val="sr-Cyrl-RS"/>
        </w:rPr>
        <w:t>maja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2015. </w:t>
      </w:r>
      <w:r w:rsidR="00481915">
        <w:rPr>
          <w:rFonts w:ascii="Times New Roman" w:hAnsi="Times New Roman" w:cs="Times New Roman"/>
          <w:sz w:val="24"/>
          <w:lang w:val="sr-Cyrl-RS"/>
        </w:rPr>
        <w:t>godine</w:t>
      </w:r>
      <w:r w:rsidRPr="00E47A92">
        <w:rPr>
          <w:rFonts w:ascii="Times New Roman" w:hAnsi="Times New Roman" w:cs="Times New Roman"/>
          <w:sz w:val="24"/>
          <w:lang w:val="sr-Latn-RS"/>
        </w:rPr>
        <w:t>)</w:t>
      </w:r>
      <w:r w:rsidRPr="00E47A92">
        <w:rPr>
          <w:rFonts w:ascii="Times New Roman" w:hAnsi="Times New Roman" w:cs="Times New Roman"/>
          <w:sz w:val="24"/>
          <w:lang w:val="sr-Cyrl-RS"/>
        </w:rPr>
        <w:t>;</w:t>
      </w:r>
    </w:p>
    <w:p w:rsidR="00E47A92" w:rsidRPr="00E47A92" w:rsidRDefault="00E47A92" w:rsidP="00E47A92">
      <w:pPr>
        <w:ind w:firstLine="1440"/>
        <w:jc w:val="both"/>
        <w:rPr>
          <w:rFonts w:ascii="Times New Roman" w:hAnsi="Times New Roman" w:cs="Times New Roman"/>
          <w:sz w:val="24"/>
          <w:lang w:val="sr-Cyrl-RS"/>
        </w:rPr>
      </w:pPr>
      <w:r w:rsidRPr="00E47A92">
        <w:rPr>
          <w:rFonts w:ascii="Times New Roman" w:hAnsi="Times New Roman" w:cs="Times New Roman"/>
          <w:sz w:val="24"/>
          <w:lang w:val="sr-Latn-RS"/>
        </w:rPr>
        <w:t>2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. </w:t>
      </w:r>
      <w:r w:rsidR="00481915">
        <w:rPr>
          <w:rFonts w:ascii="Times New Roman" w:hAnsi="Times New Roman" w:cs="Times New Roman"/>
          <w:sz w:val="24"/>
          <w:lang w:val="sr-Cyrl-RS"/>
        </w:rPr>
        <w:t>Razmatranje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lang w:val="sr-Cyrl-RS"/>
        </w:rPr>
        <w:t>Predloga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lang w:val="sr-Cyrl-RS"/>
        </w:rPr>
        <w:t>zakona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lang w:val="sr-Cyrl-RS"/>
        </w:rPr>
        <w:t>o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lang w:val="sr-Cyrl-RS"/>
        </w:rPr>
        <w:t>izmenama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lang w:val="sr-Cyrl-RS"/>
        </w:rPr>
        <w:t>i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lang w:val="sr-Cyrl-RS"/>
        </w:rPr>
        <w:t>dopunama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lang w:val="sr-Cyrl-RS"/>
        </w:rPr>
        <w:t>Zakona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lang w:val="sr-Cyrl-RS"/>
        </w:rPr>
        <w:t>o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lang w:val="sr-Cyrl-RS"/>
        </w:rPr>
        <w:t>standardizaciji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lang w:val="sr-Cyrl-RS"/>
        </w:rPr>
        <w:t>u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lang w:val="sr-Cyrl-RS"/>
        </w:rPr>
        <w:t>pojedinostima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lang w:val="sr-Cyrl-RS"/>
        </w:rPr>
        <w:t>koji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lang w:val="sr-Cyrl-RS"/>
        </w:rPr>
        <w:t>je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lang w:val="sr-Cyrl-RS"/>
        </w:rPr>
        <w:t>podnela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lang w:val="sr-Cyrl-RS"/>
        </w:rPr>
        <w:t>Vlada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(</w:t>
      </w:r>
      <w:r w:rsidR="00481915">
        <w:rPr>
          <w:rFonts w:ascii="Times New Roman" w:hAnsi="Times New Roman" w:cs="Times New Roman"/>
          <w:sz w:val="24"/>
          <w:lang w:val="sr-Cyrl-RS"/>
        </w:rPr>
        <w:t>broj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011-648/15 </w:t>
      </w:r>
      <w:r w:rsidR="00481915">
        <w:rPr>
          <w:rFonts w:ascii="Times New Roman" w:hAnsi="Times New Roman" w:cs="Times New Roman"/>
          <w:sz w:val="24"/>
          <w:lang w:val="sr-Cyrl-RS"/>
        </w:rPr>
        <w:t>od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13. </w:t>
      </w:r>
      <w:r w:rsidR="00481915">
        <w:rPr>
          <w:rFonts w:ascii="Times New Roman" w:hAnsi="Times New Roman" w:cs="Times New Roman"/>
          <w:sz w:val="24"/>
          <w:lang w:val="sr-Cyrl-RS"/>
        </w:rPr>
        <w:t>marta</w:t>
      </w:r>
      <w:r w:rsidRPr="00E47A92">
        <w:rPr>
          <w:rFonts w:ascii="Times New Roman" w:hAnsi="Times New Roman" w:cs="Times New Roman"/>
          <w:sz w:val="24"/>
          <w:lang w:val="sr-Cyrl-RS"/>
        </w:rPr>
        <w:t xml:space="preserve"> 2015. </w:t>
      </w:r>
      <w:r w:rsidR="00481915">
        <w:rPr>
          <w:rFonts w:ascii="Times New Roman" w:hAnsi="Times New Roman" w:cs="Times New Roman"/>
          <w:sz w:val="24"/>
          <w:lang w:val="sr-Cyrl-RS"/>
        </w:rPr>
        <w:t>godine</w:t>
      </w:r>
      <w:r w:rsidRPr="00E47A92">
        <w:rPr>
          <w:rFonts w:ascii="Times New Roman" w:hAnsi="Times New Roman" w:cs="Times New Roman"/>
          <w:sz w:val="24"/>
          <w:lang w:val="sr-Cyrl-RS"/>
        </w:rPr>
        <w:t>).</w:t>
      </w:r>
    </w:p>
    <w:p w:rsidR="00E47A92" w:rsidRPr="00E47A92" w:rsidRDefault="00E47A92" w:rsidP="00E47A92">
      <w:pPr>
        <w:ind w:firstLine="1440"/>
        <w:jc w:val="both"/>
        <w:rPr>
          <w:rFonts w:ascii="Times New Roman" w:hAnsi="Times New Roman" w:cs="Times New Roman"/>
          <w:sz w:val="24"/>
          <w:lang w:val="sr-Latn-RS"/>
        </w:rPr>
      </w:pPr>
    </w:p>
    <w:p w:rsidR="00C31859" w:rsidRPr="00E1775D" w:rsidRDefault="00C31859" w:rsidP="001948CE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EA74A4" w:rsidRPr="0005101E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ab/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Prva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tačka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dnevnog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reda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– </w:t>
      </w:r>
      <w:r w:rsidR="00481915">
        <w:rPr>
          <w:rFonts w:ascii="Times New Roman" w:hAnsi="Times New Roman" w:cs="Times New Roman"/>
          <w:b/>
          <w:sz w:val="24"/>
          <w:lang w:val="sr-Cyrl-RS"/>
        </w:rPr>
        <w:t>Razmatranje</w:t>
      </w:r>
      <w:r w:rsidR="00E47A92" w:rsidRPr="00E47A92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b/>
          <w:sz w:val="24"/>
          <w:lang w:val="sr-Cyrl-RS"/>
        </w:rPr>
        <w:t>Predloga</w:t>
      </w:r>
      <w:r w:rsidR="00E47A92" w:rsidRPr="00E47A92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b/>
          <w:sz w:val="24"/>
          <w:lang w:val="sr-Cyrl-RS"/>
        </w:rPr>
        <w:t>zakona</w:t>
      </w:r>
      <w:r w:rsidR="00E47A92" w:rsidRPr="00E47A92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b/>
          <w:sz w:val="24"/>
          <w:lang w:val="sr-Cyrl-RS"/>
        </w:rPr>
        <w:t>o</w:t>
      </w:r>
      <w:r w:rsidR="00E47A92" w:rsidRPr="00E47A92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b/>
          <w:sz w:val="24"/>
          <w:lang w:val="sr-Cyrl-RS"/>
        </w:rPr>
        <w:t>izmenama</w:t>
      </w:r>
      <w:r w:rsidR="00E47A92" w:rsidRPr="00E47A92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b/>
          <w:sz w:val="24"/>
          <w:lang w:val="sr-Cyrl-RS"/>
        </w:rPr>
        <w:t>i</w:t>
      </w:r>
      <w:r w:rsidR="00E47A92" w:rsidRPr="00E47A92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b/>
          <w:sz w:val="24"/>
          <w:lang w:val="sr-Cyrl-RS"/>
        </w:rPr>
        <w:t>dopunama</w:t>
      </w:r>
      <w:r w:rsidR="00E47A92" w:rsidRPr="00E47A92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b/>
          <w:sz w:val="24"/>
          <w:lang w:val="sr-Cyrl-RS"/>
        </w:rPr>
        <w:t>Zakona</w:t>
      </w:r>
      <w:r w:rsidR="00E47A92" w:rsidRPr="00E47A92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b/>
          <w:sz w:val="24"/>
          <w:lang w:val="sr-Cyrl-RS"/>
        </w:rPr>
        <w:t>o</w:t>
      </w:r>
      <w:r w:rsidR="00E47A92" w:rsidRPr="00E47A92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b/>
          <w:sz w:val="24"/>
          <w:lang w:val="sr-Cyrl-RS"/>
        </w:rPr>
        <w:t>privatizaciji</w:t>
      </w:r>
      <w:r w:rsidR="00E47A92" w:rsidRPr="00E47A92">
        <w:rPr>
          <w:rFonts w:ascii="Times New Roman" w:hAnsi="Times New Roman" w:cs="Times New Roman"/>
          <w:b/>
          <w:sz w:val="24"/>
        </w:rPr>
        <w:t xml:space="preserve"> </w:t>
      </w:r>
      <w:r w:rsidR="00481915">
        <w:rPr>
          <w:rFonts w:ascii="Times New Roman" w:hAnsi="Times New Roman" w:cs="Times New Roman"/>
          <w:b/>
          <w:sz w:val="24"/>
          <w:lang w:val="sr-Cyrl-RS"/>
        </w:rPr>
        <w:t>u</w:t>
      </w:r>
      <w:r w:rsidR="00E47A92" w:rsidRPr="00E47A92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b/>
          <w:sz w:val="24"/>
          <w:lang w:val="sr-Cyrl-RS"/>
        </w:rPr>
        <w:t>pojedinostima</w:t>
      </w:r>
    </w:p>
    <w:p w:rsidR="001767E7" w:rsidRPr="005E27BB" w:rsidRDefault="001767E7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</w:p>
    <w:p w:rsidR="00904407" w:rsidRDefault="00EA74A4" w:rsidP="0090440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E27B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="00904407" w:rsidRPr="00663D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razmatrao</w:t>
      </w:r>
      <w:r w:rsid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 w:rsid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 w:rsid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izmenama</w:t>
      </w:r>
      <w:r w:rsidR="00904407"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04407"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dopunama</w:t>
      </w:r>
      <w:r w:rsidR="00904407"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 w:rsidR="00904407"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904407"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privatizaciji</w:t>
      </w:r>
      <w:r w:rsidR="00904407"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904407"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pojedinostima</w:t>
      </w:r>
      <w:r w:rsid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</w:t>
      </w:r>
      <w:r w:rsid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Narodnoj</w:t>
      </w:r>
      <w:r w:rsid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skupštini</w:t>
      </w:r>
      <w:r w:rsid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904407" w:rsidRPr="00904407" w:rsidRDefault="00904407" w:rsidP="0090440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skladu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164.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stav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1.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Poslovnika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razmotrio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amandmane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podnete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izmenama</w:t>
      </w:r>
      <w:r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dopunama</w:t>
      </w:r>
      <w:r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privatizaciji</w:t>
      </w:r>
      <w:r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D255E5" w:rsidRDefault="00904407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odlučio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predloži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Narodnoj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Pr="000326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prihvati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sledeće</w:t>
      </w:r>
      <w:r w:rsidR="00D52F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amandmane</w:t>
      </w:r>
      <w:r w:rsidR="00D52FCD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</w:p>
    <w:p w:rsidR="00997E5B" w:rsidRPr="00997E5B" w:rsidRDefault="00997E5B" w:rsidP="009E6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97E5B">
        <w:rPr>
          <w:rFonts w:ascii="Times New Roman" w:hAnsi="Times New Roman" w:cs="Times New Roman"/>
          <w:sz w:val="24"/>
          <w:szCs w:val="24"/>
        </w:rPr>
        <w:t>1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ispravkom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Zoran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Babić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Aleksandra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Tomić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97E5B" w:rsidRPr="00997E5B" w:rsidRDefault="00997E5B" w:rsidP="009E6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2,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Zoran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Babić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Aleksandra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Tomić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97E5B" w:rsidRPr="00997E5B" w:rsidRDefault="00997E5B" w:rsidP="009E6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4,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Nenad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Čanak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Bojan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Kostreš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Olena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Papuga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Nada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Lazić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Stojšić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Dejan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Čapo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97E5B" w:rsidRPr="00997E5B" w:rsidRDefault="00997E5B" w:rsidP="009E6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5,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Nenad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Čanak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Bojan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Kostreš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Olena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Papuga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Nada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Lazić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Stojšić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Dejan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Čapo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97E5B" w:rsidRPr="00997E5B" w:rsidRDefault="00997E5B" w:rsidP="009E6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7,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Zoran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Babić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Aleksandra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Tomić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97E5B" w:rsidRDefault="00997E5B" w:rsidP="009E6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97E5B">
        <w:rPr>
          <w:rFonts w:ascii="Times New Roman" w:hAnsi="Times New Roman" w:cs="Times New Roman"/>
          <w:sz w:val="24"/>
          <w:szCs w:val="24"/>
        </w:rPr>
        <w:t>12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Zoran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Babić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Aleksandra</w:t>
      </w:r>
      <w:r w:rsidRPr="00997E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Tomić</w:t>
      </w:r>
      <w:r w:rsidRPr="00997E5B">
        <w:rPr>
          <w:rFonts w:ascii="Times New Roman" w:hAnsi="Times New Roman" w:cs="Times New Roman"/>
          <w:sz w:val="24"/>
          <w:szCs w:val="24"/>
        </w:rPr>
        <w:t>.</w:t>
      </w:r>
    </w:p>
    <w:p w:rsidR="00771199" w:rsidRPr="00771199" w:rsidRDefault="00771199" w:rsidP="009E6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767E7" w:rsidRDefault="001767E7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odlučio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predloži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Narodnoj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Pr="000326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odbije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amandmane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</w:p>
    <w:p w:rsidR="00771199" w:rsidRPr="00771199" w:rsidRDefault="00771199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Balša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Božović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Ćirić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771199" w:rsidRPr="00771199" w:rsidRDefault="00771199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77119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istovetnom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tekstu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Zoran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Živković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Pavićević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771199" w:rsidRPr="00771199" w:rsidRDefault="00771199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Jovanović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771199" w:rsidRPr="00771199" w:rsidRDefault="00771199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Balša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Božović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Ćirić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771199" w:rsidRPr="00771199" w:rsidRDefault="00771199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ispravkom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Marko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Đurišić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Janko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Veselinović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Ninoslav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Stojadinović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Snežana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Malović</w:t>
      </w:r>
      <w:r w:rsidRPr="007711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Biljana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Hasanović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Korać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Aleksandar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Senić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Branka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Karavidić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Bogdanović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Slobodan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Homen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Karić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Blagoje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Bradić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771199" w:rsidRPr="00771199" w:rsidRDefault="00771199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4,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Balša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Božović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Ćirić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771199" w:rsidRPr="00771199" w:rsidRDefault="00771199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4,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Marko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Đurišić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Janko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Veselinović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Ninoslav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Stojadinović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Snežana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Malović</w:t>
      </w:r>
      <w:r w:rsidRPr="007711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Biljana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Hasanović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Korać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Aleksandar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Senić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Branka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Karavidić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Bogdanović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Slobodan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Homen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Karić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Blagoje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Bradić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771199" w:rsidRPr="00771199" w:rsidRDefault="00771199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6,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Marko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Đurišić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Janko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Veselinović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Ninoslav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Stojadinović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Snežana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Malović</w:t>
      </w:r>
      <w:r w:rsidRPr="007711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Biljana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Hasanović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Korać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Aleksandar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Senić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Branka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Karavidić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Bogdanović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Slobodan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Homen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Karić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Blagoje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Bradić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771199" w:rsidRPr="00771199" w:rsidRDefault="00771199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77119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istovetnom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tekstu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Zoran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Živković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Pavićević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Marko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Đurišić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Janko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Veselinović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Ninoslav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Stojadinović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Snežana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Malović</w:t>
      </w:r>
      <w:r w:rsidRPr="007711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Biljana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Hasanović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Korać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Aleksandar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Senić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Branka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Karavidić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Bogdanović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Slobodan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Homen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Karić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Blagoje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Bradić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771199" w:rsidRPr="00771199" w:rsidRDefault="00771199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10,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Nenad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Čanak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Bojan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Kostreš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Olena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Papuga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Nada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Lazić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Đorđe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Stojšić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Čapo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771199" w:rsidRPr="00771199" w:rsidRDefault="00771199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12,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Balša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Božović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Ćirić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771199" w:rsidRPr="00771199" w:rsidRDefault="00771199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771199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istovetnom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tekstu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Zoran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Živković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Pavićević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Balša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Božović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Ćirić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Borislav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Stefanović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Gordana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Čomić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Nikolić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Jovan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Marković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Jovana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Jovanović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Jerkov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Nataša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Vučković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Vesna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Marjanović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Dragan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Šutanovac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771199" w:rsidRPr="00771199" w:rsidRDefault="00771199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 xml:space="preserve">-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771199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istovetnom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tekstu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Zoran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Živković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Pavićević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771199" w:rsidRPr="00771199" w:rsidRDefault="00771199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17,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Marko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Đurišić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Janko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Veselinović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Ninoslav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Stojadinović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Snežana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Malović</w:t>
      </w:r>
      <w:r w:rsidRPr="007711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Biljana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Hasanović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Korać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Aleksandar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Senić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Branka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Karavidić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Bogdanović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Slobodan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Homen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Karić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Blagoje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Bradić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5140BB" w:rsidRPr="00771199" w:rsidRDefault="00771199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771199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istovetnom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tekstu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Zoran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Živković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Pavićević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Borislav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Stefanović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Gordana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Čomić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Nikolić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Jovan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Marković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Jovana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Jovanović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Jerkov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Nataša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Vučković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Vesna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Marjanović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Dragan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Šutanovac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Marko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Đurišić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Janko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Veselinović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Ninoslav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Stojadinović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Snežana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Malović</w:t>
      </w:r>
      <w:r w:rsidRPr="007711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Biljana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Hasanović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Korać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Aleksandar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Senić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Branka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Karavidić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Bogdanović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Slobodan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Homen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Karić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Blagoje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Bradić</w:t>
      </w:r>
      <w:r w:rsidRPr="00771199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1767E7" w:rsidRDefault="001767E7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</w:p>
    <w:p w:rsidR="001767E7" w:rsidRDefault="001767E7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izvestioca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određena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Tomić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1767E7" w:rsidRPr="001767E7" w:rsidRDefault="001767E7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EA74A4" w:rsidRDefault="005E27BB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Druga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tačka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dnevnog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reda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- </w:t>
      </w:r>
      <w:r w:rsidR="00481915">
        <w:rPr>
          <w:rFonts w:ascii="Times New Roman" w:hAnsi="Times New Roman" w:cs="Times New Roman"/>
          <w:b/>
          <w:sz w:val="24"/>
          <w:lang w:val="sr-Cyrl-RS"/>
        </w:rPr>
        <w:t>Razmatranje</w:t>
      </w:r>
      <w:r w:rsidR="00771199" w:rsidRPr="00771199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b/>
          <w:sz w:val="24"/>
          <w:lang w:val="sr-Cyrl-RS"/>
        </w:rPr>
        <w:t>Predloga</w:t>
      </w:r>
      <w:r w:rsidR="00771199" w:rsidRPr="00771199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b/>
          <w:sz w:val="24"/>
          <w:lang w:val="sr-Cyrl-RS"/>
        </w:rPr>
        <w:t>zakona</w:t>
      </w:r>
      <w:r w:rsidR="00771199" w:rsidRPr="00771199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b/>
          <w:sz w:val="24"/>
          <w:lang w:val="sr-Cyrl-RS"/>
        </w:rPr>
        <w:t>o</w:t>
      </w:r>
      <w:r w:rsidR="00771199" w:rsidRPr="00771199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b/>
          <w:sz w:val="24"/>
          <w:lang w:val="sr-Cyrl-RS"/>
        </w:rPr>
        <w:t>izmenama</w:t>
      </w:r>
      <w:r w:rsidR="00771199" w:rsidRPr="00771199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b/>
          <w:sz w:val="24"/>
          <w:lang w:val="sr-Cyrl-RS"/>
        </w:rPr>
        <w:t>i</w:t>
      </w:r>
      <w:r w:rsidR="00771199" w:rsidRPr="00771199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b/>
          <w:sz w:val="24"/>
          <w:lang w:val="sr-Cyrl-RS"/>
        </w:rPr>
        <w:t>dopunama</w:t>
      </w:r>
      <w:r w:rsidR="00771199" w:rsidRPr="00771199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b/>
          <w:sz w:val="24"/>
          <w:lang w:val="sr-Cyrl-RS"/>
        </w:rPr>
        <w:t>Zakona</w:t>
      </w:r>
      <w:r w:rsidR="00771199" w:rsidRPr="00771199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b/>
          <w:sz w:val="24"/>
          <w:lang w:val="sr-Cyrl-RS"/>
        </w:rPr>
        <w:t>o</w:t>
      </w:r>
      <w:r w:rsidR="00771199" w:rsidRPr="00771199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b/>
          <w:sz w:val="24"/>
          <w:lang w:val="sr-Cyrl-RS"/>
        </w:rPr>
        <w:t>standardizaciji</w:t>
      </w:r>
      <w:r w:rsidR="00771199" w:rsidRPr="00771199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b/>
          <w:sz w:val="24"/>
          <w:lang w:val="sr-Cyrl-RS"/>
        </w:rPr>
        <w:t>u</w:t>
      </w:r>
      <w:r w:rsidR="00771199" w:rsidRPr="00771199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b/>
          <w:sz w:val="24"/>
          <w:lang w:val="sr-Cyrl-RS"/>
        </w:rPr>
        <w:t>pojedinostima</w:t>
      </w:r>
    </w:p>
    <w:p w:rsidR="001767E7" w:rsidRDefault="001767E7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1767E7" w:rsidRDefault="001767E7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Pr="00663D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razmatrao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izmenama</w:t>
      </w:r>
      <w:r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dopunama</w:t>
      </w:r>
      <w:r w:rsidR="00F31AE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 w:rsidR="00F31AE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standardizaciji</w:t>
      </w:r>
      <w:r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pojedinostima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Narodnoj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4A0F9F" w:rsidRDefault="001767E7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skladu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164.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stav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1.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Poslovnika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razmotrio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amandmane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podnete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izmenama</w:t>
      </w:r>
      <w:r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dopunama</w:t>
      </w:r>
      <w:r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standardizaciji</w:t>
      </w:r>
      <w:r w:rsidRPr="001767E7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0107E5" w:rsidRDefault="000107E5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0107E5" w:rsidRDefault="0018705A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="000107E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0107E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odlučio</w:t>
      </w:r>
      <w:r w:rsidR="000107E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0107E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predloži</w:t>
      </w:r>
      <w:r w:rsidR="000107E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Narodnoj</w:t>
      </w:r>
      <w:r w:rsidR="000107E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skupštini</w:t>
      </w:r>
      <w:r w:rsidR="000107E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0107E5" w:rsidRPr="000326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prihvati</w:t>
      </w:r>
      <w:r w:rsidR="000107E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sledeće</w:t>
      </w:r>
      <w:r w:rsidR="000107E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amandmane</w:t>
      </w:r>
      <w:r w:rsidR="000107E5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</w:p>
    <w:p w:rsidR="000107E5" w:rsidRPr="000107E5" w:rsidRDefault="000107E5" w:rsidP="009E6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3,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istovetnom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tekstu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Zoran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Živković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Vladimir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Pavićević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0107E5" w:rsidRPr="000107E5" w:rsidRDefault="000107E5" w:rsidP="009E6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107E5">
        <w:rPr>
          <w:rFonts w:ascii="Times New Roman" w:hAnsi="Times New Roman" w:cs="Times New Roman"/>
          <w:sz w:val="24"/>
          <w:szCs w:val="24"/>
        </w:rPr>
        <w:t>3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Marko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Đurišić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Janko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Ninoslav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Stojadinović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Snežana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Malović</w:t>
      </w:r>
      <w:r w:rsidRPr="000107E5">
        <w:rPr>
          <w:rFonts w:ascii="Times New Roman" w:hAnsi="Times New Roman" w:cs="Times New Roman"/>
          <w:sz w:val="24"/>
          <w:szCs w:val="24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Hasanović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Korać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, 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Senić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Branka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Karavidić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Goran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Bogdanović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Homen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Ivan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Karić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Blagoje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Bradić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0107E5" w:rsidRPr="000107E5" w:rsidRDefault="000107E5" w:rsidP="009E6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8,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istovetnom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tekstu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Zoran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Živković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Vladimir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Pavićević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0107E5" w:rsidRPr="000107E5" w:rsidRDefault="000107E5" w:rsidP="009E6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8,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Markićević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Velimir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Stanojević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0107E5" w:rsidRPr="000107E5" w:rsidRDefault="000107E5" w:rsidP="009E6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9,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Marko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Đurišić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Janko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Ninoslav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Stojadinović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Snežana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Malović</w:t>
      </w:r>
      <w:r w:rsidRPr="000107E5">
        <w:rPr>
          <w:rFonts w:ascii="Times New Roman" w:hAnsi="Times New Roman" w:cs="Times New Roman"/>
          <w:sz w:val="24"/>
          <w:szCs w:val="24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Hasanović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Korać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, 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Senić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Branka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Karavidić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Goran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Bogdanović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Homen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Ivan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Karić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Blagoje</w:t>
      </w:r>
      <w:r w:rsidRPr="000107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Bradić</w:t>
      </w:r>
      <w:r w:rsidRPr="000107E5">
        <w:rPr>
          <w:rFonts w:ascii="Times New Roman" w:hAnsi="Times New Roman" w:cs="Times New Roman"/>
          <w:sz w:val="24"/>
          <w:szCs w:val="24"/>
        </w:rPr>
        <w:t>.</w:t>
      </w:r>
    </w:p>
    <w:p w:rsidR="000107E5" w:rsidRPr="001A5C14" w:rsidRDefault="000107E5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1A5C14" w:rsidRDefault="001767E7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odlučio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predloži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Narodnoj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Pr="000326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odbije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amandmane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</w:p>
    <w:p w:rsidR="003D4026" w:rsidRPr="003D4026" w:rsidRDefault="003D4026" w:rsidP="009E6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5,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Marko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Đurišić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Janko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Ninoslav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Stojadinović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Snežana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Malović</w:t>
      </w:r>
      <w:r w:rsidRPr="003D4026">
        <w:rPr>
          <w:rFonts w:ascii="Times New Roman" w:hAnsi="Times New Roman" w:cs="Times New Roman"/>
          <w:sz w:val="24"/>
          <w:szCs w:val="24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Hasanović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Korać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, 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Senić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Branka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Karavidić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Goran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Bogdanović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Homen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Ivan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Karić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Blagoje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Bradić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3D4026" w:rsidRPr="003D4026" w:rsidRDefault="003D4026" w:rsidP="009E6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8,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Marko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Đurišić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Janko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Ninoslav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Stojadinović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Snežana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Malović</w:t>
      </w:r>
      <w:r w:rsidRPr="003D4026">
        <w:rPr>
          <w:rFonts w:ascii="Times New Roman" w:hAnsi="Times New Roman" w:cs="Times New Roman"/>
          <w:sz w:val="24"/>
          <w:szCs w:val="24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Hasanović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Korać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, 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Senić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Branka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Karavidić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Goran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Bogdanović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Homen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Ivan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Karić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Blagoje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Bradić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5C0117" w:rsidRPr="008E2AFB" w:rsidRDefault="003D4026" w:rsidP="009E6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D4026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-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12,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Marko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Đurišić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Janko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Ninoslav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Stojadinović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Snežana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Malović</w:t>
      </w:r>
      <w:r w:rsidRPr="003D4026">
        <w:rPr>
          <w:rFonts w:ascii="Times New Roman" w:hAnsi="Times New Roman" w:cs="Times New Roman"/>
          <w:sz w:val="24"/>
          <w:szCs w:val="24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Hasanović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Korać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, 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Senić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Branka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Karavidić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Goran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Bogdanović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Homen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Ivan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Karić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Blagoje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Bradić</w:t>
      </w:r>
      <w:r w:rsidRPr="003D4026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24676E" w:rsidRDefault="005C0117" w:rsidP="008F08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Željko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Sertić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ministar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privrede</w:t>
      </w:r>
      <w:r w:rsidR="0044661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zahvalio</w:t>
      </w:r>
      <w:r w:rsidR="004466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4466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poslaničkim</w:t>
      </w:r>
      <w:r w:rsidR="004466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grupama</w:t>
      </w:r>
      <w:r w:rsidR="004466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4466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aktivnosti</w:t>
      </w:r>
      <w:r w:rsidR="006E03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iskazanoj</w:t>
      </w:r>
      <w:r w:rsidR="006E03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kroz</w:t>
      </w:r>
      <w:r w:rsidR="006E03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podnošenje</w:t>
      </w:r>
      <w:r w:rsidR="006E03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amandmana</w:t>
      </w:r>
      <w:r w:rsidR="006E03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tokom</w:t>
      </w:r>
      <w:r w:rsidR="006E03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razmatranja</w:t>
      </w:r>
      <w:r w:rsidR="006E03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predloženih</w:t>
      </w:r>
      <w:r w:rsidR="006E03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6E0350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4466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="00F0009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F0009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dopunama</w:t>
      </w:r>
      <w:r w:rsidR="00F0009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F0009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F0009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privatizaciji</w:t>
      </w:r>
      <w:r w:rsidR="00F0009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dobiće</w:t>
      </w:r>
      <w:r w:rsidR="006E4A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6E4A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preciznije</w:t>
      </w:r>
      <w:r w:rsidR="006E4A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6E4A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bolje</w:t>
      </w:r>
      <w:r w:rsidR="006E4A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definisane</w:t>
      </w:r>
      <w:r w:rsidR="00F0009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neke</w:t>
      </w:r>
      <w:r w:rsidR="006E4A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odredbe</w:t>
      </w:r>
      <w:r w:rsidR="00F0009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važne</w:t>
      </w:r>
      <w:r w:rsidR="003C73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3C73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završetak</w:t>
      </w:r>
      <w:r w:rsidR="003C73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procesa</w:t>
      </w:r>
      <w:r w:rsidR="00F0009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privatizacije</w:t>
      </w:r>
      <w:r w:rsidR="00F00097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Istakao</w:t>
      </w:r>
      <w:r w:rsidR="00F0009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F0009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F0009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mediji</w:t>
      </w:r>
      <w:r w:rsidR="00F0009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objavljuju</w:t>
      </w:r>
      <w:r w:rsidR="00F0009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zbunjujuće</w:t>
      </w:r>
      <w:r w:rsidR="00F0009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naslove</w:t>
      </w:r>
      <w:r w:rsidR="00F0009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F0009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F0009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taj</w:t>
      </w:r>
      <w:r w:rsidR="00140B6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način</w:t>
      </w:r>
      <w:r w:rsidR="00140B6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stvaraju</w:t>
      </w:r>
      <w:r w:rsidR="00140B6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lošu</w:t>
      </w:r>
      <w:r w:rsidR="00140B6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atmosferu</w:t>
      </w:r>
      <w:r w:rsidR="00140B6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40B6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apelovao</w:t>
      </w:r>
      <w:r w:rsidR="00140B6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140B6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poslanike</w:t>
      </w:r>
      <w:r w:rsidR="00140B6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140B6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140B6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svojim</w:t>
      </w:r>
      <w:r w:rsidR="00140B6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sredinama</w:t>
      </w:r>
      <w:r w:rsidR="00140B6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prenesu</w:t>
      </w:r>
      <w:r w:rsidR="00140B6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saznanja</w:t>
      </w:r>
      <w:r w:rsidR="00140B6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140B6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značaju</w:t>
      </w:r>
      <w:r w:rsidR="00140B6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završetka</w:t>
      </w:r>
      <w:r w:rsidR="00140B6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procesa</w:t>
      </w:r>
      <w:r w:rsidR="00140B6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privatizacije</w:t>
      </w:r>
      <w:r w:rsidR="00140B61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FF28A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="008B32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lako</w:t>
      </w:r>
      <w:r w:rsidR="008B32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nikome</w:t>
      </w:r>
      <w:r w:rsidR="008B32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8B32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radnika</w:t>
      </w:r>
      <w:r w:rsidR="008B32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8B32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ostaju</w:t>
      </w:r>
      <w:r w:rsidR="008B32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bez</w:t>
      </w:r>
      <w:r w:rsidR="008B32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posla</w:t>
      </w:r>
      <w:r w:rsidR="00B5061D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Međutim</w:t>
      </w:r>
      <w:r w:rsidR="00B5061D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8B32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8B32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neke</w:t>
      </w:r>
      <w:r w:rsidR="008B32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slučajeve</w:t>
      </w:r>
      <w:r w:rsidR="008B32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8B32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državu</w:t>
      </w:r>
      <w:r w:rsidR="008B32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8B32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povoljnije</w:t>
      </w:r>
      <w:r w:rsidR="008B32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8B32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isplati</w:t>
      </w:r>
      <w:r w:rsidR="008B32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otpremnine</w:t>
      </w:r>
      <w:r w:rsidR="008B32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zaposlenima</w:t>
      </w:r>
      <w:r w:rsidR="008B32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ili</w:t>
      </w:r>
      <w:r w:rsidR="008B32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im</w:t>
      </w:r>
      <w:r w:rsidR="008B32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pomogne</w:t>
      </w:r>
      <w:r w:rsidR="008B32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8B32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osnuju</w:t>
      </w:r>
      <w:r w:rsidR="008B32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svoje</w:t>
      </w:r>
      <w:r w:rsidR="008B32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firme</w:t>
      </w:r>
      <w:r w:rsidR="008B3217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Proces</w:t>
      </w:r>
      <w:r w:rsidR="00DD02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privatizacije</w:t>
      </w:r>
      <w:r w:rsidR="00DD02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mora</w:t>
      </w:r>
      <w:r w:rsidR="00DD02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što</w:t>
      </w:r>
      <w:r w:rsidR="00DD02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pre</w:t>
      </w:r>
      <w:r w:rsidR="00DD02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DD02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DD02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završi</w:t>
      </w:r>
      <w:r w:rsidR="00DD02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kako</w:t>
      </w:r>
      <w:r w:rsidR="00DD02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bi</w:t>
      </w:r>
      <w:r w:rsidR="00DD02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stvorili</w:t>
      </w:r>
      <w:r w:rsidR="00DD02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adekvatan</w:t>
      </w:r>
      <w:r w:rsidR="00DD02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tržišni</w:t>
      </w:r>
      <w:r w:rsidR="00DD02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ambijent</w:t>
      </w:r>
      <w:r w:rsidR="00DD02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DD02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uspešno</w:t>
      </w:r>
      <w:r w:rsidR="00DD02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poslovanje</w:t>
      </w:r>
      <w:r w:rsidR="00DD02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privrede</w:t>
      </w:r>
      <w:r w:rsidR="00DD02F4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Zahvalio</w:t>
      </w:r>
      <w:r w:rsidR="00AA53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AA53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AA53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podršci</w:t>
      </w:r>
      <w:r w:rsidR="00AA53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AA53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amandmanima</w:t>
      </w:r>
      <w:r w:rsidR="00AA53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AA53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zakone</w:t>
      </w:r>
      <w:r w:rsidR="00AA53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AA53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očekuje</w:t>
      </w:r>
      <w:r w:rsidR="00AA53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ciljanu</w:t>
      </w:r>
      <w:r w:rsidR="00AA53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raspravu</w:t>
      </w:r>
      <w:r w:rsidR="00AA53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AA53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sednici</w:t>
      </w:r>
      <w:r w:rsidR="00C34F1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 w:rsidR="00C34F1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="00C34F16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8F089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AC655B" w:rsidRDefault="004724BC" w:rsidP="008F0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4724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Novica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Tončev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pohvalio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ideju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uvođenje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predmeta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Preduzetništvo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srednje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škole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smatra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nema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razvoja</w:t>
      </w:r>
      <w:r w:rsidR="000D151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reformi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bez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obrazovanja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1328B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Istakao</w:t>
      </w:r>
      <w:r w:rsidR="00970E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970E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970E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970E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970E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javnosti</w:t>
      </w:r>
      <w:r w:rsidR="00970E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moglo</w:t>
      </w:r>
      <w:r w:rsidR="00970E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pročitati</w:t>
      </w:r>
      <w:r w:rsidR="00FF55C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970E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970E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ispituje</w:t>
      </w:r>
      <w:r w:rsidR="00970E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regularnost</w:t>
      </w:r>
      <w:r w:rsidR="00970E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diplome</w:t>
      </w:r>
      <w:r w:rsidR="00970E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Dragana</w:t>
      </w:r>
      <w:r w:rsidR="00970E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Stevanovića</w:t>
      </w:r>
      <w:r w:rsidR="00970E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državnog</w:t>
      </w:r>
      <w:r w:rsidR="00970E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sekretara</w:t>
      </w:r>
      <w:r w:rsidR="00970E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Ministarstva</w:t>
      </w:r>
      <w:r w:rsidR="00970E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="000D70D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koju</w:t>
      </w:r>
      <w:r w:rsidR="000D70D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0D70D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stekao</w:t>
      </w:r>
      <w:r w:rsidR="000D70D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0D70D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višoj</w:t>
      </w:r>
      <w:r w:rsidR="000D70D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školi</w:t>
      </w:r>
      <w:r w:rsidR="000D70D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0D70D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Sremskim</w:t>
      </w:r>
      <w:r w:rsidR="000D70D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Karlovcima</w:t>
      </w:r>
      <w:r w:rsidR="00AC65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AC65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povodom</w:t>
      </w:r>
      <w:r w:rsidR="00AC65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toga</w:t>
      </w:r>
      <w:r w:rsidR="00AC65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postavio</w:t>
      </w:r>
      <w:r w:rsidR="00AC65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sledeća</w:t>
      </w:r>
      <w:r w:rsidR="00AC65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pitanja</w:t>
      </w:r>
      <w:r w:rsidR="00AC655B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</w:p>
    <w:p w:rsidR="008F089B" w:rsidRDefault="00AC655B" w:rsidP="00AC655B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C655B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Pr="00AC65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li</w:t>
      </w:r>
      <w:r w:rsidRPr="00AC65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Pr="00AC65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ukoliko</w:t>
      </w:r>
      <w:r w:rsidRPr="00AC65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Pr="00AC65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utvrdi</w:t>
      </w:r>
      <w:r w:rsidRPr="00AC65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Pr="00AC65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diploma</w:t>
      </w:r>
      <w:r w:rsidR="004A6535" w:rsidRPr="00AC65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nije</w:t>
      </w:r>
      <w:r w:rsidRPr="00AC65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legalno</w:t>
      </w:r>
      <w:r w:rsidRPr="00AC65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stečena</w:t>
      </w:r>
      <w:r w:rsidRPr="00AC65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Dragan</w:t>
      </w:r>
      <w:r w:rsidRPr="00AC65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Stevanović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ostavku</w:t>
      </w:r>
      <w:r w:rsidR="00EB596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B596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EB596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li</w:t>
      </w:r>
      <w:r w:rsidR="00EB596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EB596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</w:t>
      </w:r>
      <w:r w:rsidR="00EB596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="00EB596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zatražiti</w:t>
      </w:r>
      <w:r w:rsidR="00EB596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EB596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Vlade</w:t>
      </w:r>
      <w:r w:rsidR="00EB596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EB596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ga</w:t>
      </w:r>
      <w:r w:rsidR="00EB596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razreši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EA3781" w:rsidRDefault="00AC655B" w:rsidP="007A67B0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A655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li</w:t>
      </w:r>
      <w:r w:rsidR="00A655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A655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tačno</w:t>
      </w:r>
      <w:r w:rsidR="00A655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kao</w:t>
      </w:r>
      <w:r w:rsidR="00A655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 w:rsidR="00A655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A655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sajtu</w:t>
      </w:r>
      <w:r w:rsidR="00A655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Ministarstva</w:t>
      </w:r>
      <w:r w:rsidR="00A655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="00A655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piše</w:t>
      </w:r>
      <w:r w:rsidR="00A655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A655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Dragan</w:t>
      </w:r>
      <w:r w:rsidR="00A655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Stevanović</w:t>
      </w:r>
      <w:r w:rsidR="003C2F8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trenutno</w:t>
      </w:r>
      <w:r w:rsidR="00A655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završava</w:t>
      </w:r>
      <w:r w:rsidR="00A655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osnovne</w:t>
      </w:r>
      <w:r w:rsidR="00A655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akademske</w:t>
      </w:r>
      <w:r w:rsidR="00A655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studije</w:t>
      </w:r>
      <w:r w:rsidR="00A655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A655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poslovno</w:t>
      </w:r>
      <w:r w:rsidR="0068232F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industrijski</w:t>
      </w:r>
      <w:r w:rsidR="007A67B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menadžment</w:t>
      </w:r>
      <w:r w:rsidR="007A67B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Univerziteta</w:t>
      </w:r>
      <w:r w:rsidR="007A67B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Union</w:t>
      </w:r>
      <w:r w:rsidR="007A67B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7A67B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kako</w:t>
      </w:r>
      <w:r w:rsidR="0055431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državni</w:t>
      </w:r>
      <w:r w:rsidR="0055431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sekretar</w:t>
      </w:r>
      <w:r w:rsidR="0055431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postiže</w:t>
      </w:r>
      <w:r w:rsidR="0055431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55431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polaže</w:t>
      </w:r>
      <w:r w:rsidR="0055431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ispite</w:t>
      </w:r>
      <w:r w:rsidR="0055431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pošto</w:t>
      </w:r>
      <w:r w:rsidR="0055431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istovremeno</w:t>
      </w:r>
      <w:r w:rsidR="0055431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obavlja</w:t>
      </w:r>
      <w:r w:rsidR="00F612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funkciju</w:t>
      </w:r>
      <w:r w:rsidR="00F612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F612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sprovodi</w:t>
      </w:r>
      <w:r w:rsidR="0055431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reforme</w:t>
      </w:r>
      <w:r w:rsidR="00EA37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kako</w:t>
      </w:r>
      <w:r w:rsidR="00EA37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napreduje</w:t>
      </w:r>
      <w:r w:rsidR="00EA37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školovanje</w:t>
      </w:r>
      <w:r w:rsidR="00EA37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A37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kada</w:t>
      </w:r>
      <w:r w:rsidR="00EA37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EA37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očekuje</w:t>
      </w:r>
      <w:r w:rsidR="00EA37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odbrana</w:t>
      </w:r>
      <w:r w:rsidR="00EA37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diplomskog</w:t>
      </w:r>
      <w:r w:rsidR="00EA37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rada</w:t>
      </w:r>
      <w:r w:rsidR="00EA3781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EA3781" w:rsidRDefault="00481915" w:rsidP="00EA37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Smatra</w:t>
      </w:r>
      <w:r w:rsidR="00EA37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EA37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EA37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nedopustivo</w:t>
      </w:r>
      <w:r w:rsidR="00EA37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EA37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student</w:t>
      </w:r>
      <w:r w:rsidR="00EA37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sprovodi</w:t>
      </w:r>
      <w:r w:rsidR="00EA37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zakone</w:t>
      </w:r>
      <w:r w:rsidR="00EA37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EA37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privatizaciji</w:t>
      </w:r>
      <w:r w:rsidR="00EA37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A37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standardizaciji</w:t>
      </w:r>
      <w:r w:rsidR="00EA3781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0D70DB" w:rsidRDefault="000D70DB" w:rsidP="00EA3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Povodom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postavljenih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pitanja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Željko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Sertić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ministar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privrede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smatra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pokrajinska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inspekcija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treba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ispita</w:t>
      </w:r>
      <w:r w:rsidR="006F25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regularnost</w:t>
      </w:r>
      <w:r w:rsidR="006F25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diplome</w:t>
      </w:r>
      <w:r w:rsidR="006F2547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Ukoliko</w:t>
      </w:r>
      <w:r w:rsidR="006F25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6F25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utvrdi</w:t>
      </w:r>
      <w:r w:rsidR="006F25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6F25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bilo</w:t>
      </w:r>
      <w:r w:rsidR="006F25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6F25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službenik</w:t>
      </w:r>
      <w:r w:rsidR="006F25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6F25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bilo</w:t>
      </w:r>
      <w:r w:rsidR="006F25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6F25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način</w:t>
      </w:r>
      <w:r w:rsidR="006F25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prevario</w:t>
      </w:r>
      <w:r w:rsidR="006F25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državu</w:t>
      </w:r>
      <w:r w:rsidR="006F25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snosiće</w:t>
      </w:r>
      <w:r w:rsidR="006F25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posledice</w:t>
      </w:r>
      <w:r w:rsidR="006F2547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2F0E3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Postupak</w:t>
      </w:r>
      <w:r w:rsidR="002F0E3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privatizacije</w:t>
      </w:r>
      <w:r w:rsidR="002F0E3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vodi</w:t>
      </w:r>
      <w:r w:rsidR="002F0E3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Agencija</w:t>
      </w:r>
      <w:r w:rsidR="002F0E3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2F0E3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privatizaciju</w:t>
      </w:r>
      <w:r w:rsidR="002F0E3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2F0E3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2F0E3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Ministarstvu</w:t>
      </w:r>
      <w:r w:rsidR="002F0E3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privrede</w:t>
      </w:r>
      <w:r w:rsidR="002F0E3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postoje</w:t>
      </w:r>
      <w:r w:rsidR="002F0E3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pomoćnici</w:t>
      </w:r>
      <w:r w:rsidR="008D6EA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ministra</w:t>
      </w:r>
      <w:r w:rsidR="008D6EA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nadležni</w:t>
      </w:r>
      <w:r w:rsidR="002F0E3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2F0E3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proces</w:t>
      </w:r>
      <w:r w:rsidR="008D6EA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privatizacije</w:t>
      </w:r>
      <w:r w:rsidR="002F0E3D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Istakao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Stevanović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svojim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političkim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operativnim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znanjem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doprinosi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radu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Ministarstva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privrede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Veliki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deo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razgovora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preduzećima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štrajkačima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FD1C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on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vodio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Istakao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svako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ko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prekrši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zakon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biti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sankcionisan</w:t>
      </w:r>
      <w:r w:rsidR="00C4178E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A733A2" w:rsidRPr="00993655" w:rsidRDefault="00A733A2" w:rsidP="00EA37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raspravi</w:t>
      </w:r>
      <w:r w:rsidR="00FD1C47"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izraženo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žaljenje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što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rasprava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zakonima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pretvorila</w:t>
      </w:r>
      <w:r w:rsidR="00493F7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493F7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dijalog</w:t>
      </w:r>
      <w:r w:rsidR="00493F7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493F7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diplomi</w:t>
      </w:r>
      <w:r w:rsidR="00493F7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državnog</w:t>
      </w:r>
      <w:r w:rsidR="00493F7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sekretara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postoje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institucije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koje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trebale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bave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tim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pitanjem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2E31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Istaknuto</w:t>
      </w:r>
      <w:r w:rsidR="002E31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2E31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2E31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="002E31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Stevanović</w:t>
      </w:r>
      <w:r w:rsidR="002E31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ima</w:t>
      </w:r>
      <w:r w:rsidR="002E31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veliko</w:t>
      </w:r>
      <w:r w:rsidR="00FD1C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učešće</w:t>
      </w:r>
      <w:r w:rsidR="002E31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2E31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zalaganje</w:t>
      </w:r>
      <w:r w:rsidR="002E31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AE00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dobijanje</w:t>
      </w:r>
      <w:r w:rsidR="00AE00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posla</w:t>
      </w:r>
      <w:r w:rsidR="00AE001A">
        <w:rPr>
          <w:rFonts w:ascii="Times New Roman" w:hAnsi="Times New Roman" w:cs="Times New Roman"/>
          <w:sz w:val="24"/>
          <w:szCs w:val="24"/>
          <w:lang w:val="sr-Cyrl-RS"/>
        </w:rPr>
        <w:t xml:space="preserve"> „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Simpa</w:t>
      </w:r>
      <w:r w:rsidR="00AE001A">
        <w:rPr>
          <w:rFonts w:ascii="Times New Roman" w:hAnsi="Times New Roman" w:cs="Times New Roman"/>
          <w:sz w:val="24"/>
          <w:szCs w:val="24"/>
          <w:lang w:val="sr-Cyrl-RS"/>
        </w:rPr>
        <w:t xml:space="preserve">“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AE00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strane</w:t>
      </w:r>
      <w:r w:rsidR="00AE001A">
        <w:rPr>
          <w:rFonts w:ascii="Times New Roman" w:hAnsi="Times New Roman" w:cs="Times New Roman"/>
          <w:sz w:val="24"/>
          <w:szCs w:val="24"/>
          <w:lang w:val="sr-Cyrl-RS"/>
        </w:rPr>
        <w:t xml:space="preserve"> „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Hiltona</w:t>
      </w:r>
      <w:r w:rsidR="00AE001A">
        <w:rPr>
          <w:rFonts w:ascii="Times New Roman" w:hAnsi="Times New Roman" w:cs="Times New Roman"/>
          <w:sz w:val="24"/>
          <w:szCs w:val="24"/>
          <w:lang w:val="sr-Cyrl-RS"/>
        </w:rPr>
        <w:t xml:space="preserve">“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iz</w:t>
      </w:r>
      <w:r w:rsidR="00AE00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Crne</w:t>
      </w:r>
      <w:r w:rsidR="00AE00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Gore</w:t>
      </w:r>
      <w:r w:rsidR="00AE001A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Izneto</w:t>
      </w:r>
      <w:r w:rsidR="00AE00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AE00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AE00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AE00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AE00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nekorektno</w:t>
      </w:r>
      <w:r w:rsidR="00AE00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pričati</w:t>
      </w:r>
      <w:r w:rsidR="00AE00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AE00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nekome</w:t>
      </w:r>
      <w:r w:rsidR="00AE00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ko</w:t>
      </w:r>
      <w:r w:rsidR="00AE00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="00AE00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prisutan</w:t>
      </w:r>
      <w:r w:rsidR="00AE00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AE00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="00AE00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može</w:t>
      </w:r>
      <w:r w:rsidR="00AE00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AE00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AE00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brani</w:t>
      </w:r>
      <w:r w:rsidR="00AE001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99365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Pohvaljen</w:t>
      </w:r>
      <w:r w:rsidR="009936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9936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rad</w:t>
      </w:r>
      <w:r w:rsidR="009936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Ministarstva</w:t>
      </w:r>
      <w:r w:rsidR="009936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privrede</w:t>
      </w:r>
      <w:r w:rsidR="0099365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ali</w:t>
      </w:r>
      <w:r w:rsidR="009936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9936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data</w:t>
      </w:r>
      <w:r w:rsidR="009936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936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sugestija</w:t>
      </w:r>
      <w:r w:rsidR="009936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9936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9936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ministarstvo</w:t>
      </w:r>
      <w:r w:rsidR="009936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bolje</w:t>
      </w:r>
      <w:r w:rsidR="009936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organizuje</w:t>
      </w:r>
      <w:r w:rsidR="00AB7F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kada</w:t>
      </w:r>
      <w:r w:rsidR="00AB7F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AB7F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AB7F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pitanju</w:t>
      </w:r>
      <w:r w:rsidR="00AB7F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odnosi</w:t>
      </w:r>
      <w:r w:rsidR="00AB7F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</w:t>
      </w:r>
      <w:r w:rsidR="00AB7F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javnošću</w:t>
      </w:r>
      <w:r w:rsidR="001B14A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posebno</w:t>
      </w:r>
      <w:r w:rsidR="001B14A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1B14A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pogledu</w:t>
      </w:r>
      <w:r w:rsidR="001B14A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što</w:t>
      </w:r>
      <w:r w:rsidR="001B14A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šireg</w:t>
      </w:r>
      <w:r w:rsidR="001B14A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objavljivanja</w:t>
      </w:r>
      <w:r w:rsidR="001B14A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određenih</w:t>
      </w:r>
      <w:r w:rsidR="001B14A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intervjua</w:t>
      </w:r>
      <w:r w:rsidR="001B14A5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2264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Naveden</w:t>
      </w:r>
      <w:r w:rsidR="002264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2264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primer</w:t>
      </w:r>
      <w:r w:rsidR="00476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dobrog</w:t>
      </w:r>
      <w:r w:rsidR="002264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intervjua</w:t>
      </w:r>
      <w:r w:rsidR="002F71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Ljubomira</w:t>
      </w:r>
      <w:r w:rsidR="002F71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Šubare</w:t>
      </w:r>
      <w:r w:rsidR="002F719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direktora</w:t>
      </w:r>
      <w:r w:rsidR="002F71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="002F71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2F71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privatizaciju</w:t>
      </w:r>
      <w:r w:rsidR="002F71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2F7195">
        <w:rPr>
          <w:rFonts w:ascii="Times New Roman" w:hAnsi="Times New Roman" w:cs="Times New Roman"/>
          <w:sz w:val="24"/>
          <w:szCs w:val="24"/>
          <w:lang w:val="sr-Cyrl-RS"/>
        </w:rPr>
        <w:t xml:space="preserve"> „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Politici</w:t>
      </w:r>
      <w:r w:rsidR="002F7195">
        <w:rPr>
          <w:rFonts w:ascii="Times New Roman" w:hAnsi="Times New Roman" w:cs="Times New Roman"/>
          <w:sz w:val="24"/>
          <w:szCs w:val="24"/>
          <w:lang w:val="sr-Cyrl-RS"/>
        </w:rPr>
        <w:t xml:space="preserve">“,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posebno</w:t>
      </w:r>
      <w:r w:rsidR="002F71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dela</w:t>
      </w:r>
      <w:r w:rsidR="002F71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2F71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2F71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odnosi</w:t>
      </w:r>
      <w:r w:rsidR="002F71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2F71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broj</w:t>
      </w:r>
      <w:r w:rsidR="002F71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sindikalnih</w:t>
      </w:r>
      <w:r w:rsidR="002F71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organizacija</w:t>
      </w:r>
      <w:r w:rsidR="002F71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2F71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ugroženih</w:t>
      </w:r>
      <w:r w:rsidR="002F71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radnika</w:t>
      </w:r>
      <w:r w:rsidR="002F7195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2264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2264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="002264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propraćen</w:t>
      </w:r>
      <w:r w:rsidR="002264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2264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drugim</w:t>
      </w:r>
      <w:r w:rsidR="002264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hAnsi="Times New Roman" w:cs="Times New Roman"/>
          <w:sz w:val="24"/>
          <w:szCs w:val="24"/>
          <w:lang w:val="sr-Cyrl-RS"/>
        </w:rPr>
        <w:t>medijima</w:t>
      </w:r>
      <w:r w:rsidR="0022644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F82192" w:rsidRPr="004724BC" w:rsidRDefault="002E458F" w:rsidP="002E458F">
      <w:pPr>
        <w:tabs>
          <w:tab w:val="left" w:pos="53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</w:p>
    <w:p w:rsidR="008F1C37" w:rsidRDefault="008F1C37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diskusiji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učestvovali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Novica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Tončev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Tomić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Marinković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Vladan</w:t>
      </w:r>
      <w:r w:rsidR="007C3C0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Milošević</w:t>
      </w:r>
      <w:r w:rsidR="007C3C0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Dragomir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Karić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Željko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Sertić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8F1C37" w:rsidRPr="008F1C37" w:rsidRDefault="008F1C37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24676E" w:rsidRDefault="0024676E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izvestioca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određena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Tomić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EA74A4" w:rsidRPr="008C4462" w:rsidRDefault="00EA74A4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EA74A4" w:rsidRDefault="00EA74A4" w:rsidP="009E6B17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ab/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zaključena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F1C37">
        <w:rPr>
          <w:rFonts w:ascii="Times New Roman" w:eastAsia="Times New Roman" w:hAnsi="Times New Roman" w:cs="Times New Roman"/>
          <w:sz w:val="24"/>
          <w:szCs w:val="24"/>
          <w:lang w:val="sr-Cyrl-RS"/>
        </w:rPr>
        <w:t>10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časova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EA74A4" w:rsidRDefault="00EA74A4" w:rsidP="009E6B17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EA74A4" w:rsidRPr="008C4462" w:rsidRDefault="00EA74A4" w:rsidP="009E6B17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Sastavni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deo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ovog</w:t>
      </w:r>
      <w:r w:rsidR="008F1C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zapisnika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čini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obrađeni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tonski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snimak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sednice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191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</w:p>
    <w:p w:rsidR="00EA74A4" w:rsidRDefault="00EA74A4" w:rsidP="009E6B17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6C4A34" w:rsidRPr="006C4A34" w:rsidRDefault="006C4A34" w:rsidP="009E6B17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EA74A4" w:rsidRPr="008C4462" w:rsidRDefault="00EA74A4" w:rsidP="009E6B17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6"/>
        <w:gridCol w:w="4629"/>
      </w:tblGrid>
      <w:tr w:rsidR="00EA74A4" w:rsidRPr="008C4462" w:rsidTr="00933255">
        <w:tc>
          <w:tcPr>
            <w:tcW w:w="4788" w:type="dxa"/>
          </w:tcPr>
          <w:p w:rsidR="00EA74A4" w:rsidRPr="008C4462" w:rsidRDefault="006138E4" w:rsidP="009E6B17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481915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SEKRETAR</w:t>
            </w:r>
          </w:p>
          <w:p w:rsidR="00EA74A4" w:rsidRPr="008C4462" w:rsidRDefault="00EA74A4" w:rsidP="009E6B17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  <w:p w:rsidR="00EA74A4" w:rsidRDefault="00481915" w:rsidP="009E6B17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Dušan</w:t>
            </w:r>
            <w:r w:rsidR="00EA74A4" w:rsidRPr="008C446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Lazić</w:t>
            </w:r>
          </w:p>
          <w:p w:rsidR="00EA74A4" w:rsidRPr="008C4462" w:rsidRDefault="00EA74A4" w:rsidP="009E6B17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788" w:type="dxa"/>
          </w:tcPr>
          <w:p w:rsidR="00EA74A4" w:rsidRPr="008C4462" w:rsidRDefault="00EA74A4" w:rsidP="009E6B17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8C446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                         </w:t>
            </w:r>
            <w:r w:rsidR="00AA47A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   </w:t>
            </w:r>
            <w:r w:rsidR="00C357C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 </w:t>
            </w:r>
            <w:r w:rsidR="00481915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PREDSEDNIK</w:t>
            </w:r>
          </w:p>
          <w:p w:rsidR="00EA74A4" w:rsidRPr="008C4462" w:rsidRDefault="00EA74A4" w:rsidP="009E6B17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  <w:p w:rsidR="00EA74A4" w:rsidRPr="008C4462" w:rsidRDefault="00EA74A4" w:rsidP="009E6B17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8C446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                         </w:t>
            </w:r>
            <w:r w:rsidR="00481915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dr</w:t>
            </w:r>
            <w:r w:rsidRPr="008C446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481915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Aleksandra</w:t>
            </w:r>
            <w:r w:rsidRPr="008C446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481915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Tomić</w:t>
            </w:r>
          </w:p>
        </w:tc>
      </w:tr>
    </w:tbl>
    <w:p w:rsidR="004C68DE" w:rsidRDefault="004C68DE" w:rsidP="009E6B17">
      <w:pPr>
        <w:jc w:val="both"/>
      </w:pPr>
    </w:p>
    <w:sectPr w:rsidR="004C68DE" w:rsidSect="00823C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5AB" w:rsidRDefault="005715AB" w:rsidP="00823CCA">
      <w:pPr>
        <w:spacing w:after="0" w:line="240" w:lineRule="auto"/>
      </w:pPr>
      <w:r>
        <w:separator/>
      </w:r>
    </w:p>
  </w:endnote>
  <w:endnote w:type="continuationSeparator" w:id="0">
    <w:p w:rsidR="005715AB" w:rsidRDefault="005715AB" w:rsidP="0082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915" w:rsidRDefault="0048191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915" w:rsidRDefault="0048191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915" w:rsidRDefault="004819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5AB" w:rsidRDefault="005715AB" w:rsidP="00823CCA">
      <w:pPr>
        <w:spacing w:after="0" w:line="240" w:lineRule="auto"/>
      </w:pPr>
      <w:r>
        <w:separator/>
      </w:r>
    </w:p>
  </w:footnote>
  <w:footnote w:type="continuationSeparator" w:id="0">
    <w:p w:rsidR="005715AB" w:rsidRDefault="005715AB" w:rsidP="00823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915" w:rsidRDefault="0048191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9896939"/>
      <w:docPartObj>
        <w:docPartGallery w:val="Page Numbers (Top of Page)"/>
        <w:docPartUnique/>
      </w:docPartObj>
    </w:sdtPr>
    <w:sdtEndPr>
      <w:rPr>
        <w:noProof/>
      </w:rPr>
    </w:sdtEndPr>
    <w:sdtContent>
      <w:p w:rsidR="00823CCA" w:rsidRDefault="00823CC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191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23CCA" w:rsidRDefault="00823CC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915" w:rsidRDefault="004819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756AB"/>
    <w:multiLevelType w:val="hybridMultilevel"/>
    <w:tmpl w:val="E41C946A"/>
    <w:lvl w:ilvl="0" w:tplc="DE1C707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767E1C1E"/>
    <w:multiLevelType w:val="hybridMultilevel"/>
    <w:tmpl w:val="0512E198"/>
    <w:lvl w:ilvl="0" w:tplc="0600703A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4A4"/>
    <w:rsid w:val="000107E5"/>
    <w:rsid w:val="000147B1"/>
    <w:rsid w:val="00016400"/>
    <w:rsid w:val="000214C4"/>
    <w:rsid w:val="00025DCC"/>
    <w:rsid w:val="000446F4"/>
    <w:rsid w:val="0005101E"/>
    <w:rsid w:val="00083C3B"/>
    <w:rsid w:val="000D06B5"/>
    <w:rsid w:val="000D1516"/>
    <w:rsid w:val="000D70DB"/>
    <w:rsid w:val="000E0ADB"/>
    <w:rsid w:val="00114A69"/>
    <w:rsid w:val="001328B6"/>
    <w:rsid w:val="00136CFE"/>
    <w:rsid w:val="00140B61"/>
    <w:rsid w:val="00160211"/>
    <w:rsid w:val="00173AE2"/>
    <w:rsid w:val="001767E7"/>
    <w:rsid w:val="0018705A"/>
    <w:rsid w:val="001948CE"/>
    <w:rsid w:val="001A5C14"/>
    <w:rsid w:val="001B14A5"/>
    <w:rsid w:val="0020038B"/>
    <w:rsid w:val="00201A53"/>
    <w:rsid w:val="0022644B"/>
    <w:rsid w:val="0024676E"/>
    <w:rsid w:val="002E3148"/>
    <w:rsid w:val="002E458F"/>
    <w:rsid w:val="002F0E3D"/>
    <w:rsid w:val="002F7195"/>
    <w:rsid w:val="0032128A"/>
    <w:rsid w:val="00324F37"/>
    <w:rsid w:val="003C2F8F"/>
    <w:rsid w:val="003C73C0"/>
    <w:rsid w:val="003D4026"/>
    <w:rsid w:val="00444840"/>
    <w:rsid w:val="00446617"/>
    <w:rsid w:val="00452411"/>
    <w:rsid w:val="0045653F"/>
    <w:rsid w:val="004724BC"/>
    <w:rsid w:val="00476DE9"/>
    <w:rsid w:val="00481915"/>
    <w:rsid w:val="00493F7B"/>
    <w:rsid w:val="004A0F9F"/>
    <w:rsid w:val="004A6535"/>
    <w:rsid w:val="004C330D"/>
    <w:rsid w:val="004C3316"/>
    <w:rsid w:val="004C615D"/>
    <w:rsid w:val="004C68DE"/>
    <w:rsid w:val="004F12E0"/>
    <w:rsid w:val="004F4442"/>
    <w:rsid w:val="00506EFB"/>
    <w:rsid w:val="005140BB"/>
    <w:rsid w:val="005418EB"/>
    <w:rsid w:val="00554314"/>
    <w:rsid w:val="005605B5"/>
    <w:rsid w:val="005715AB"/>
    <w:rsid w:val="005715C3"/>
    <w:rsid w:val="00575791"/>
    <w:rsid w:val="0057587F"/>
    <w:rsid w:val="005803B3"/>
    <w:rsid w:val="005C0117"/>
    <w:rsid w:val="005E27BB"/>
    <w:rsid w:val="005F4272"/>
    <w:rsid w:val="006138E4"/>
    <w:rsid w:val="00615A6F"/>
    <w:rsid w:val="0068232F"/>
    <w:rsid w:val="006C4A34"/>
    <w:rsid w:val="006E0350"/>
    <w:rsid w:val="006E4A84"/>
    <w:rsid w:val="006F2547"/>
    <w:rsid w:val="0072603B"/>
    <w:rsid w:val="00735748"/>
    <w:rsid w:val="00751A6A"/>
    <w:rsid w:val="00754E46"/>
    <w:rsid w:val="00760966"/>
    <w:rsid w:val="00771199"/>
    <w:rsid w:val="00780CA7"/>
    <w:rsid w:val="007A67B0"/>
    <w:rsid w:val="007C2292"/>
    <w:rsid w:val="007C372E"/>
    <w:rsid w:val="007C3C08"/>
    <w:rsid w:val="007C3F29"/>
    <w:rsid w:val="007E78A8"/>
    <w:rsid w:val="00810438"/>
    <w:rsid w:val="00823CCA"/>
    <w:rsid w:val="00846C41"/>
    <w:rsid w:val="008607EC"/>
    <w:rsid w:val="0086234D"/>
    <w:rsid w:val="00872ECE"/>
    <w:rsid w:val="0089048F"/>
    <w:rsid w:val="008908F1"/>
    <w:rsid w:val="008B3217"/>
    <w:rsid w:val="008D6EA3"/>
    <w:rsid w:val="008E2AFB"/>
    <w:rsid w:val="008E6504"/>
    <w:rsid w:val="008F089B"/>
    <w:rsid w:val="008F1C37"/>
    <w:rsid w:val="00904407"/>
    <w:rsid w:val="00904C94"/>
    <w:rsid w:val="00905260"/>
    <w:rsid w:val="00913957"/>
    <w:rsid w:val="00965862"/>
    <w:rsid w:val="00970E2D"/>
    <w:rsid w:val="00982106"/>
    <w:rsid w:val="00993655"/>
    <w:rsid w:val="00997E5B"/>
    <w:rsid w:val="009A64B3"/>
    <w:rsid w:val="009A77A0"/>
    <w:rsid w:val="009D4CEC"/>
    <w:rsid w:val="009D7A8C"/>
    <w:rsid w:val="009E6B17"/>
    <w:rsid w:val="009F7060"/>
    <w:rsid w:val="00A201FD"/>
    <w:rsid w:val="00A33F29"/>
    <w:rsid w:val="00A34244"/>
    <w:rsid w:val="00A55E6E"/>
    <w:rsid w:val="00A655B5"/>
    <w:rsid w:val="00A70C6F"/>
    <w:rsid w:val="00A733A2"/>
    <w:rsid w:val="00AA47AB"/>
    <w:rsid w:val="00AA530F"/>
    <w:rsid w:val="00AA6E44"/>
    <w:rsid w:val="00AB6110"/>
    <w:rsid w:val="00AB7FE3"/>
    <w:rsid w:val="00AC655B"/>
    <w:rsid w:val="00AE001A"/>
    <w:rsid w:val="00AE5694"/>
    <w:rsid w:val="00B04DDC"/>
    <w:rsid w:val="00B34391"/>
    <w:rsid w:val="00B4728B"/>
    <w:rsid w:val="00B5061D"/>
    <w:rsid w:val="00B6202D"/>
    <w:rsid w:val="00B75764"/>
    <w:rsid w:val="00BA6BC6"/>
    <w:rsid w:val="00BB4A08"/>
    <w:rsid w:val="00BB7D28"/>
    <w:rsid w:val="00BD01D6"/>
    <w:rsid w:val="00BD150C"/>
    <w:rsid w:val="00BE0948"/>
    <w:rsid w:val="00BF30E7"/>
    <w:rsid w:val="00C10A6D"/>
    <w:rsid w:val="00C31859"/>
    <w:rsid w:val="00C34F16"/>
    <w:rsid w:val="00C357CD"/>
    <w:rsid w:val="00C4167D"/>
    <w:rsid w:val="00C4178E"/>
    <w:rsid w:val="00C45934"/>
    <w:rsid w:val="00C46FDE"/>
    <w:rsid w:val="00C600B0"/>
    <w:rsid w:val="00C85BEF"/>
    <w:rsid w:val="00C86A37"/>
    <w:rsid w:val="00C9257A"/>
    <w:rsid w:val="00CD4660"/>
    <w:rsid w:val="00D13DDF"/>
    <w:rsid w:val="00D255E5"/>
    <w:rsid w:val="00D352D6"/>
    <w:rsid w:val="00D52F6A"/>
    <w:rsid w:val="00D52FCD"/>
    <w:rsid w:val="00D706D0"/>
    <w:rsid w:val="00D86F70"/>
    <w:rsid w:val="00DD02F4"/>
    <w:rsid w:val="00E153B8"/>
    <w:rsid w:val="00E328F0"/>
    <w:rsid w:val="00E47A92"/>
    <w:rsid w:val="00E55502"/>
    <w:rsid w:val="00EA3781"/>
    <w:rsid w:val="00EA74A4"/>
    <w:rsid w:val="00EB5964"/>
    <w:rsid w:val="00EC3C66"/>
    <w:rsid w:val="00EC55E6"/>
    <w:rsid w:val="00ED1A9B"/>
    <w:rsid w:val="00F00097"/>
    <w:rsid w:val="00F135C3"/>
    <w:rsid w:val="00F31AEF"/>
    <w:rsid w:val="00F41A46"/>
    <w:rsid w:val="00F42FCD"/>
    <w:rsid w:val="00F53985"/>
    <w:rsid w:val="00F61226"/>
    <w:rsid w:val="00F67789"/>
    <w:rsid w:val="00F745DA"/>
    <w:rsid w:val="00F82192"/>
    <w:rsid w:val="00FD1C47"/>
    <w:rsid w:val="00FF02BE"/>
    <w:rsid w:val="00FF28A6"/>
    <w:rsid w:val="00FF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4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3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CCA"/>
  </w:style>
  <w:style w:type="paragraph" w:styleId="Footer">
    <w:name w:val="footer"/>
    <w:basedOn w:val="Normal"/>
    <w:link w:val="FooterChar"/>
    <w:uiPriority w:val="99"/>
    <w:unhideWhenUsed/>
    <w:rsid w:val="00823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CCA"/>
  </w:style>
  <w:style w:type="paragraph" w:styleId="ListParagraph">
    <w:name w:val="List Paragraph"/>
    <w:basedOn w:val="Normal"/>
    <w:uiPriority w:val="34"/>
    <w:qFormat/>
    <w:rsid w:val="00AC65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4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3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CCA"/>
  </w:style>
  <w:style w:type="paragraph" w:styleId="Footer">
    <w:name w:val="footer"/>
    <w:basedOn w:val="Normal"/>
    <w:link w:val="FooterChar"/>
    <w:uiPriority w:val="99"/>
    <w:unhideWhenUsed/>
    <w:rsid w:val="00823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CCA"/>
  </w:style>
  <w:style w:type="paragraph" w:styleId="ListParagraph">
    <w:name w:val="List Paragraph"/>
    <w:basedOn w:val="Normal"/>
    <w:uiPriority w:val="34"/>
    <w:qFormat/>
    <w:rsid w:val="00AC6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D15E2-4FEC-4A4C-8229-E74B3F3CF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5</Pages>
  <Words>1830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Sujdovic</dc:creator>
  <cp:lastModifiedBy>Sanja Sujdovic</cp:lastModifiedBy>
  <cp:revision>245</cp:revision>
  <dcterms:created xsi:type="dcterms:W3CDTF">2015-05-28T06:31:00Z</dcterms:created>
  <dcterms:modified xsi:type="dcterms:W3CDTF">2015-09-07T06:44:00Z</dcterms:modified>
</cp:coreProperties>
</file>